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Study Guide for Exam Four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Adulthood, Late Adulthood, Death and Dying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Summarize physical changes that occur in midlife.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Define menopause and explain menopausal changes.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andropause?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does the climacteric impact sexuality?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does exercise impact aging?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Describe the ideal diet for midlife adults.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Which cognitive skills increase and decrease in midlife?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do midlife students differ from younger students?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the expert and the novice.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Is there any such thing as a midlife crisis? Explain.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Erikson's stage for midlife adults?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kinkeeping?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types of singles.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does marital satisfaction vary during the life cycle?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Describe Cuber and Haroff's typology of marriages.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does Gottman say about communication in marriage?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Describe the stations of divorce.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common is remarriage?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happens to personality in midlife?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styles of grandparenting.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optimal, usual, and impaired aging.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Discuss demographic changes in the age structure found in the United States from 1900 to the present.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America and the globe are “graying.”What does this mean?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has life expectancy changed since 1900? Compare life expectancies based on gender and race/ethnicity.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ageism? Define elderspeak.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primary and secondary aging and give examples of each.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common are problems of vision and hearing loss among people 65 and older?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Describe theories of aging. Why do we age? (Include definitions of Hayflick limit and telomeres).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How does age impact the sensory register, working (short-term), and long-term memory?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wisdom? Does it come with age?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Define abnormal losses of cognitive functioning including dementia and delirium. What are nonorganic causes?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Contrast disengagement, activity, and continuity theories of aging.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socioemotional selectivity theory?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Who cares for older, dependent adults? How many are in nursing homes?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Discuss elderly abuse.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are the most common causes of death in the United States?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are the most deadly diseases worldwide?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Compare physiological, social, and psychic death.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List and describe the five stages of loss.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palliative care?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Describe hospice programs.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Who is Dame Cicely Saunders? What are the seven pains?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What is anticipatory grief? Disenfranchised grief?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Kubler-Ross and Kessler suggest that this is a "death-defying, grief-dismissing world". What does this mean?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z w:val="24"/>
          <w:szCs w:val="24"/>
          <w:rtl w:val="0"/>
        </w:rPr>
        <w:t xml:space="preserve">Review notes over clips and links in the lesson.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