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Choose Two: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 Find examples in the media of at least 3 of Cuber and Harroff's types of marriages.  Describe these.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Write an instruction manual for people in midlife or late adulthood to enhance optimal aging.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Imagine that you are training others to work with people who are terminally ill or in grief.  Advise your group about how to work most effectively with those populations.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